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30.05.2025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защиты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Росреестра по Самарской области прошел «День открытых дверей» для детей сотрудников ведомства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попробова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себя в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побывав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своих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 xml:space="preserve"> доброй традицией </w:t>
      </w:r>
      <w:r>
        <w:rPr>
          <w:rFonts w:ascii="Times New Roman" w:hAnsi="Times New Roman" w:cs="Times New Roman"/>
          <w:sz w:val="28"/>
          <w:szCs w:val="28"/>
        </w:rPr>
        <w:t xml:space="preserve">коллектива</w:t>
      </w:r>
      <w:r>
        <w:rPr>
          <w:rFonts w:ascii="Times New Roman" w:hAnsi="Times New Roman" w:cs="Times New Roman"/>
          <w:sz w:val="28"/>
          <w:szCs w:val="28"/>
        </w:rPr>
        <w:t xml:space="preserve">. В Год Защитника Отечества и 80-летия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 одной из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было обратить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молодого поколения, поэтому встреча с ребятами началась со слов о героях войны, приглашения на фотовыставку «Лица Победы. Бессмертный Полк», которая рассказывает об историях родственников сотрудников сам</w:t>
      </w:r>
      <w:r>
        <w:rPr>
          <w:rFonts w:ascii="Times New Roman" w:hAnsi="Times New Roman" w:cs="Times New Roman"/>
          <w:sz w:val="28"/>
          <w:szCs w:val="28"/>
        </w:rPr>
        <w:t xml:space="preserve">арского Росреестра. А завершилась вступительная часть мероприятия выступлением Жени Колесникова – сына заместителя начальника отдела регистрации долевого участия строительства Максима Колесникова, который прочитал ребятам отрывок из поэмы «Василий Теркин».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начались «трудовые будни»  ребят,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sz w:val="28"/>
          <w:szCs w:val="28"/>
        </w:rPr>
        <w:t xml:space="preserve">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объектов недвижимости, государственного земельного надзора, правового обеспечения, </w:t>
      </w:r>
      <w:r>
        <w:rPr>
          <w:rFonts w:ascii="Times New Roman" w:hAnsi="Times New Roman" w:cs="Times New Roman"/>
          <w:sz w:val="28"/>
          <w:szCs w:val="28"/>
        </w:rPr>
        <w:t xml:space="preserve">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матер</w:t>
      </w:r>
      <w:r>
        <w:rPr>
          <w:rFonts w:ascii="Times New Roman" w:hAnsi="Times New Roman" w:cs="Times New Roman"/>
          <w:sz w:val="28"/>
          <w:szCs w:val="28"/>
        </w:rPr>
        <w:t xml:space="preserve">иально-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обеспечения, пресс-центра</w:t>
      </w:r>
      <w:r>
        <w:rPr>
          <w:rFonts w:ascii="Times New Roman" w:hAnsi="Times New Roman" w:cs="Times New Roman"/>
          <w:sz w:val="28"/>
          <w:szCs w:val="28"/>
        </w:rPr>
        <w:t xml:space="preserve">. Каждому </w:t>
      </w:r>
      <w:r>
        <w:rPr>
          <w:rFonts w:ascii="Times New Roman" w:hAnsi="Times New Roman" w:cs="Times New Roman"/>
          <w:sz w:val="28"/>
          <w:szCs w:val="28"/>
        </w:rPr>
        <w:t xml:space="preserve">участнику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игровом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отделе кадров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</w:t>
      </w:r>
      <w:r>
        <w:rPr>
          <w:rFonts w:ascii="Times New Roman" w:hAnsi="Times New Roman" w:cs="Times New Roman"/>
          <w:sz w:val="28"/>
          <w:szCs w:val="28"/>
        </w:rPr>
        <w:t xml:space="preserve">ялась</w:t>
      </w:r>
      <w:r>
        <w:rPr>
          <w:rFonts w:ascii="Times New Roman" w:hAnsi="Times New Roman" w:cs="Times New Roman"/>
          <w:sz w:val="28"/>
          <w:szCs w:val="28"/>
        </w:rPr>
        <w:t xml:space="preserve"> трудовая книжка. В</w:t>
      </w:r>
      <w:r>
        <w:rPr>
          <w:rFonts w:ascii="Times New Roman" w:hAnsi="Times New Roman" w:cs="Times New Roman"/>
          <w:sz w:val="28"/>
          <w:szCs w:val="28"/>
        </w:rPr>
        <w:t xml:space="preserve"> отделах для </w:t>
      </w:r>
      <w:r>
        <w:rPr>
          <w:rFonts w:ascii="Times New Roman" w:hAnsi="Times New Roman" w:cs="Times New Roman"/>
          <w:sz w:val="28"/>
          <w:szCs w:val="28"/>
        </w:rPr>
        <w:t xml:space="preserve">них были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правовые квесты, </w:t>
      </w:r>
      <w:r>
        <w:rPr>
          <w:rFonts w:ascii="Times New Roman" w:hAnsi="Times New Roman" w:cs="Times New Roman"/>
          <w:sz w:val="28"/>
          <w:szCs w:val="28"/>
        </w:rPr>
        <w:t xml:space="preserve">логические задач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 тему недвижимости, игры на тему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они учились брать интервью.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>
        <w:rPr>
          <w:rFonts w:ascii="Times New Roman" w:hAnsi="Times New Roman" w:cs="Times New Roman"/>
          <w:sz w:val="28"/>
          <w:szCs w:val="28"/>
        </w:rPr>
        <w:t xml:space="preserve">познакоми</w:t>
      </w:r>
      <w:r>
        <w:rPr>
          <w:rFonts w:ascii="Times New Roman" w:hAnsi="Times New Roman" w:cs="Times New Roman"/>
          <w:sz w:val="28"/>
          <w:szCs w:val="28"/>
        </w:rPr>
        <w:t xml:space="preserve">лись</w:t>
      </w:r>
      <w:r>
        <w:rPr>
          <w:rFonts w:ascii="Times New Roman" w:hAnsi="Times New Roman" w:cs="Times New Roman"/>
          <w:sz w:val="28"/>
          <w:szCs w:val="28"/>
        </w:rPr>
        <w:t xml:space="preserve"> с работой родителей, смогли </w:t>
      </w:r>
      <w:r>
        <w:rPr>
          <w:rFonts w:ascii="Times New Roman" w:hAnsi="Times New Roman" w:cs="Times New Roman"/>
          <w:sz w:val="28"/>
          <w:szCs w:val="28"/>
        </w:rPr>
        <w:t xml:space="preserve">проявить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 xml:space="preserve">лидерские качества, </w:t>
      </w:r>
      <w:r>
        <w:rPr>
          <w:rFonts w:ascii="Times New Roman" w:hAnsi="Times New Roman" w:cs="Times New Roman"/>
          <w:sz w:val="28"/>
          <w:szCs w:val="28"/>
        </w:rPr>
        <w:t xml:space="preserve">подума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о будущей профессии.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 отметила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«Сегодня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none"/>
        </w:rPr>
        <w:t xml:space="preserve">д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white"/>
        </w:rPr>
        <w:t xml:space="preserve">ля детей наших сотрудников был организован увлекательный квест, </w:t>
      </w:r>
      <w:r>
        <w:rPr>
          <w:rFonts w:ascii="Times New Roman" w:hAnsi="Times New Roman" w:cs="Times New Roman"/>
          <w:i/>
          <w:sz w:val="28"/>
          <w:szCs w:val="28"/>
        </w:rPr>
        <w:t xml:space="preserve">нацеленный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правовой грамотности,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профориентацию ребят.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white"/>
        </w:rPr>
        <w:t xml:space="preserve"> ходе мероприятия ребята проявили свою эрудицию, сообразительность и креативность.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white"/>
        </w:rPr>
        <w:t xml:space="preserve"> День прошел весело, интересно и задорно, а это значит, что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white"/>
        </w:rPr>
        <w:t xml:space="preserve">праздник удался!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white"/>
        </w:rPr>
        <w:t xml:space="preserve">Мальчишки и девчонки получили море положительных эмоций и радости.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white"/>
        </w:rPr>
        <w:t xml:space="preserve">В завершении мероприятия их ждали сладкие подарки. И какое же это счастье, видеть улыбки на лицах 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none"/>
        </w:rPr>
        <w:t xml:space="preserve">ребят</w:t>
      </w:r>
      <w:r>
        <w:rPr>
          <w:rFonts w:ascii="Tinos" w:hAnsi="Tinos" w:eastAsia="Tinos" w:cs="Tinos"/>
          <w:i/>
          <w:iCs/>
          <w:color w:val="202023"/>
          <w:sz w:val="28"/>
          <w:szCs w:val="28"/>
          <w:highlight w:val="none"/>
        </w:rPr>
        <w:t xml:space="preserve">!</w:t>
      </w:r>
      <w:r>
        <w:rPr>
          <w:rFonts w:ascii="Times New Roman" w:hAnsi="Times New Roman" w:cs="Times New Roman"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visibility:visible;" from="-1.1pt,12.9pt" to="479.7pt,12.9pt" filled="f" strokecolor="#5B9BD5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color w:val="0f0f0f"/>
          <w:sz w:val="28"/>
          <w:szCs w:val="28"/>
        </w:rPr>
      </w:r>
      <w:r>
        <w:rPr>
          <w:rFonts w:ascii="Times New Roman" w:hAnsi="Times New Roman" w:cs="Times New Roman"/>
          <w:color w:val="0f0f0f"/>
          <w:sz w:val="28"/>
          <w:szCs w:val="28"/>
        </w:rPr>
      </w:r>
    </w:p>
    <w:p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color w:val="0f0f0f"/>
          <w:sz w:val="24"/>
          <w:szCs w:val="24"/>
        </w:rPr>
      </w:r>
      <w:r>
        <w:rPr>
          <w:rFonts w:ascii="Times New Roman" w:hAnsi="Times New Roman" w:cs="Times New Roman"/>
          <w:color w:val="0f0f0f"/>
          <w:sz w:val="24"/>
          <w:szCs w:val="24"/>
        </w:rPr>
      </w:r>
    </w:p>
    <w:p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Росреестра по Самарской области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revision>20</cp:revision>
  <dcterms:created xsi:type="dcterms:W3CDTF">2023-05-22T13:17:00Z</dcterms:created>
  <dcterms:modified xsi:type="dcterms:W3CDTF">2025-05-30T09:42:07Z</dcterms:modified>
</cp:coreProperties>
</file>